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AC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三方比价相关承诺书</w:t>
      </w:r>
    </w:p>
    <w:p w14:paraId="6A3DF5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3F189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公平竞争承诺书</w:t>
      </w:r>
    </w:p>
    <w:p w14:paraId="2EB2A3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0A3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FE4C6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本公司郑重承诺：本公司保证所提交的相关资质文件和证明材料的真实性，有良好的历史诚信记录，并将依法参与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的公平竞争，不以任何不正当行为谋取不当利益，否则承担相应的法律责任。</w:t>
      </w:r>
    </w:p>
    <w:p w14:paraId="2BF178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6B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D4B1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名称（单位盖公章）：  </w:t>
      </w:r>
    </w:p>
    <w:p w14:paraId="6B1E7A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E0978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75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58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1B4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BE0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A7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A4A4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88C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9502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998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前3年内在经营活动中没有重大违法记录</w:t>
      </w:r>
    </w:p>
    <w:p w14:paraId="3987BD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 w14:paraId="0A7445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1A0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1E98D9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本单位郑重声明:我单位在参加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项目的比价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活动前3年内在经营活动中没有重大违法记录。</w:t>
      </w:r>
    </w:p>
    <w:p w14:paraId="544478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66F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87BD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供应商名称（单位盖公章）： </w:t>
      </w:r>
    </w:p>
    <w:p w14:paraId="64C6E7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p w14:paraId="36670D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ADD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23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1D17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69C5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0B4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7CD6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B03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812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84E5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C411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7111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43AD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安全承诺书</w:t>
      </w:r>
    </w:p>
    <w:p w14:paraId="5B9D80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CAD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F9828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本公司郑重承诺：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工期内动用足够的人手、设备为项目服务，并且充分考虑到甲方的各项需求，以高质量、高标准完成项目内容，出成果。</w:t>
      </w:r>
    </w:p>
    <w:p w14:paraId="11BD5E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754F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069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B6A8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1BD9E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780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6ACA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773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F880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5DD3E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131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2488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履行合同所必需的设备和专业技术能力</w:t>
      </w:r>
    </w:p>
    <w:p w14:paraId="48B79A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 w14:paraId="097E42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1BF0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96964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本单位郑重声明:我单位具备履行本项采购合同所必需的设备和专业技术能力。</w:t>
      </w:r>
    </w:p>
    <w:p w14:paraId="403C5B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BB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721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供应商名称（单位盖公章）：   </w:t>
      </w:r>
    </w:p>
    <w:p w14:paraId="6FFA47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7FC32F-A727-4220-BA2F-BC06AC247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4A5B5B-C4CF-4617-A2D2-7D99B27E7B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BAD658D-F1F1-4EE4-8592-3A019282FB0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AA0363F-3F23-4284-9692-DB50AA60D0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6AA1"/>
    <w:rsid w:val="0DDF2139"/>
    <w:rsid w:val="245E52EC"/>
    <w:rsid w:val="4ACA6AA1"/>
    <w:rsid w:val="4DD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lain Text"/>
    <w:basedOn w:val="1"/>
    <w:next w:val="1"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343</Words>
  <Characters>343</Characters>
  <Lines>0</Lines>
  <Paragraphs>0</Paragraphs>
  <TotalTime>3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2023-12-18T04:54:00Z</dcterms:created>
  <dc:creator>DON</dc:creator>
  <cp:lastModifiedBy>广州市番禺区慈善会</cp:lastModifiedBy>
  <dcterms:modified xsi:type="dcterms:W3CDTF">2026-06-16T06:16:34Z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41987D71EE3545E19AB4A650DDB106FF_13</vt:lpwstr>
  </property>
  <property fmtid="{D5CDD505-2E9C-101B-9397-08002B2CF9AE}" pid="4" name="KSOTemplateDocerSaveRecord">
    <vt:lpwstr>eyJoZGlkIjoiNGUwYWM1YWI0Y2VkNzg4ZTFiNTM0ODRmMjA2ZGQ4YjQiLCJ1c2VySWQiOiIyNDgyNTM5ODQifQ==</vt:lpwstr>
  </property>
</Properties>
</file>